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1228" w14:textId="6B725CE0" w:rsidR="00ED251E" w:rsidRPr="00ED251E" w:rsidRDefault="00ED251E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b/>
          <w:bCs/>
          <w:color w:val="000099"/>
          <w:sz w:val="38"/>
          <w:szCs w:val="38"/>
          <w:lang w:eastAsia="it-IT"/>
        </w:rPr>
      </w:pPr>
      <w:r w:rsidRPr="00ED251E">
        <w:rPr>
          <w:rFonts w:ascii="Titillium Web" w:eastAsia="Times New Roman" w:hAnsi="Titillium Web" w:cs="Arial"/>
          <w:b/>
          <w:bCs/>
          <w:color w:val="000099"/>
          <w:sz w:val="38"/>
          <w:szCs w:val="38"/>
          <w:lang w:eastAsia="it-IT"/>
        </w:rPr>
        <w:t>Cittadinanza diciottenni</w:t>
      </w:r>
    </w:p>
    <w:p w14:paraId="75D57CE1" w14:textId="22F8D51B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  <w:t xml:space="preserve">Acquisto Cittadinanza diciottenni </w:t>
      </w:r>
      <w:r w:rsidR="004A199C"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  <w:t xml:space="preserve">stranieri </w:t>
      </w:r>
      <w:r w:rsidRPr="00661FF6"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  <w:t>nati e residenti ininterrottamente in Italia</w:t>
      </w:r>
    </w:p>
    <w:p w14:paraId="1A24A812" w14:textId="77777777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sz w:val="26"/>
          <w:szCs w:val="26"/>
          <w:lang w:eastAsia="it-IT"/>
        </w:rPr>
        <w:t>L’Ufficio di Stato Civile si occupa di trascrivere nei propri registri tutti i decreti di concessione, acquisto, perdita e riacquisto della cittadinanza italiana.</w:t>
      </w:r>
    </w:p>
    <w:p w14:paraId="0B507669" w14:textId="77777777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sz w:val="26"/>
          <w:szCs w:val="26"/>
          <w:lang w:eastAsia="it-IT"/>
        </w:rPr>
        <w:t>La legge n. 91 del 05.02.1992 regola tutte le casistiche e le possibilità per acquisire la cittadinanza italiana.</w:t>
      </w:r>
    </w:p>
    <w:p w14:paraId="28DB52A4" w14:textId="77777777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sz w:val="26"/>
          <w:szCs w:val="26"/>
          <w:lang w:eastAsia="it-IT"/>
        </w:rPr>
        <w:t>L’art. 4 comma 2 regola la possibilità per i cittadini stranieri nati e residenti in Italia ininterrottamente dalla nascita, al compimento del diciottesimo anno di chiedere la concessione della cittadinanza italiana.</w:t>
      </w:r>
    </w:p>
    <w:p w14:paraId="00FE35C6" w14:textId="77777777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sz w:val="26"/>
          <w:szCs w:val="26"/>
          <w:lang w:eastAsia="it-IT"/>
        </w:rPr>
        <w:t>La possibilità per richiedere la cittadinanza italiana è fino compimento dei 19 anni di età.</w:t>
      </w:r>
    </w:p>
    <w:p w14:paraId="33619864" w14:textId="77777777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Tutto il procedimento viene svolto dall’ufficio stato civile del comune di residenza. </w:t>
      </w:r>
    </w:p>
    <w:p w14:paraId="421FF54B" w14:textId="77777777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sz w:val="26"/>
          <w:szCs w:val="26"/>
          <w:lang w:eastAsia="it-IT"/>
        </w:rPr>
        <w:t>Si consiglia di contattare l’ufficio per consegnare la documentazione e fissare appuntamento per firmare l’istanza di concessione della cittadinanza italiana.</w:t>
      </w:r>
    </w:p>
    <w:p w14:paraId="5F120FBB" w14:textId="77777777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sz w:val="26"/>
          <w:szCs w:val="26"/>
          <w:lang w:eastAsia="it-IT"/>
        </w:rPr>
        <w:t xml:space="preserve">A seguire, il neocittadino italiano, dovrà rifare la carta d’identità. </w:t>
      </w:r>
    </w:p>
    <w:p w14:paraId="52F2540C" w14:textId="77777777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color w:val="000099"/>
          <w:sz w:val="26"/>
          <w:szCs w:val="26"/>
          <w:lang w:eastAsia="it-IT"/>
        </w:rPr>
      </w:pPr>
    </w:p>
    <w:p w14:paraId="358F2567" w14:textId="69F41492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  <w:t>Documenti da presentare</w:t>
      </w:r>
    </w:p>
    <w:p w14:paraId="7ED6DCE9" w14:textId="77777777" w:rsidR="00661FF6" w:rsidRPr="00661FF6" w:rsidRDefault="00661FF6" w:rsidP="00661FF6">
      <w:pPr>
        <w:pStyle w:val="Paragrafoelenco"/>
        <w:numPr>
          <w:ilvl w:val="0"/>
          <w:numId w:val="1"/>
        </w:numPr>
        <w:spacing w:after="0" w:line="360" w:lineRule="auto"/>
        <w:ind w:left="567" w:hanging="283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sz w:val="26"/>
          <w:szCs w:val="26"/>
          <w:lang w:eastAsia="it-IT"/>
        </w:rPr>
        <w:t>Passaporto in corso di validità</w:t>
      </w:r>
    </w:p>
    <w:p w14:paraId="13E5D99F" w14:textId="77777777" w:rsidR="00661FF6" w:rsidRPr="00661FF6" w:rsidRDefault="00661FF6" w:rsidP="00661FF6">
      <w:pPr>
        <w:pStyle w:val="Paragrafoelenco"/>
        <w:numPr>
          <w:ilvl w:val="0"/>
          <w:numId w:val="1"/>
        </w:numPr>
        <w:spacing w:after="0" w:line="360" w:lineRule="auto"/>
        <w:ind w:left="567" w:hanging="283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sz w:val="26"/>
          <w:szCs w:val="26"/>
          <w:lang w:eastAsia="it-IT"/>
        </w:rPr>
        <w:t>Permesso di soggiorno in corso di validità (da restituire)</w:t>
      </w:r>
    </w:p>
    <w:p w14:paraId="73DA6FB7" w14:textId="77777777" w:rsidR="00661FF6" w:rsidRPr="00661FF6" w:rsidRDefault="00661FF6" w:rsidP="00661FF6">
      <w:pPr>
        <w:pStyle w:val="Paragrafoelenco"/>
        <w:numPr>
          <w:ilvl w:val="0"/>
          <w:numId w:val="1"/>
        </w:numPr>
        <w:spacing w:after="0" w:line="360" w:lineRule="auto"/>
        <w:ind w:left="567" w:hanging="283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sz w:val="26"/>
          <w:szCs w:val="26"/>
          <w:lang w:eastAsia="it-IT"/>
        </w:rPr>
        <w:t>Titolo di studio conseguito</w:t>
      </w:r>
    </w:p>
    <w:p w14:paraId="1DFCC036" w14:textId="77777777" w:rsidR="00661FF6" w:rsidRPr="00661FF6" w:rsidRDefault="00661FF6" w:rsidP="00661FF6">
      <w:pPr>
        <w:pStyle w:val="Paragrafoelenco"/>
        <w:numPr>
          <w:ilvl w:val="0"/>
          <w:numId w:val="1"/>
        </w:numPr>
        <w:spacing w:after="0" w:line="360" w:lineRule="auto"/>
        <w:ind w:left="567" w:hanging="283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sz w:val="26"/>
          <w:szCs w:val="26"/>
          <w:lang w:eastAsia="it-IT"/>
        </w:rPr>
        <w:t>Libretto delle vaccinazioni</w:t>
      </w:r>
    </w:p>
    <w:p w14:paraId="04668D7F" w14:textId="77777777" w:rsidR="00661FF6" w:rsidRPr="00661FF6" w:rsidRDefault="00661FF6" w:rsidP="00661FF6">
      <w:pPr>
        <w:pStyle w:val="Paragrafoelenco"/>
        <w:numPr>
          <w:ilvl w:val="0"/>
          <w:numId w:val="1"/>
        </w:numPr>
        <w:spacing w:after="0" w:line="360" w:lineRule="auto"/>
        <w:ind w:left="567" w:hanging="283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sz w:val="26"/>
          <w:szCs w:val="26"/>
          <w:lang w:eastAsia="it-IT"/>
        </w:rPr>
        <w:t>Precedenti permessi di soggiorno</w:t>
      </w:r>
    </w:p>
    <w:p w14:paraId="6D4EE540" w14:textId="24BE8526" w:rsidR="00661FF6" w:rsidRDefault="00661FF6" w:rsidP="00661FF6">
      <w:pPr>
        <w:pStyle w:val="Paragrafoelenco"/>
        <w:numPr>
          <w:ilvl w:val="0"/>
          <w:numId w:val="1"/>
        </w:numPr>
        <w:spacing w:after="0" w:line="360" w:lineRule="auto"/>
        <w:ind w:left="567" w:hanging="283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sz w:val="26"/>
          <w:szCs w:val="26"/>
          <w:lang w:eastAsia="it-IT"/>
        </w:rPr>
        <w:t>eventuale altra documentazione che provi la presenza sul territorio italiano</w:t>
      </w:r>
    </w:p>
    <w:p w14:paraId="3C06C0FF" w14:textId="75CB4197" w:rsidR="00661FF6" w:rsidRPr="00EE4B83" w:rsidRDefault="00661FF6" w:rsidP="00661FF6">
      <w:pPr>
        <w:pStyle w:val="Paragrafoelenco"/>
        <w:numPr>
          <w:ilvl w:val="0"/>
          <w:numId w:val="1"/>
        </w:numPr>
        <w:spacing w:after="0" w:line="360" w:lineRule="auto"/>
        <w:ind w:left="567" w:hanging="283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EE4B83">
        <w:rPr>
          <w:rFonts w:ascii="Titillium Web" w:eastAsia="Times New Roman" w:hAnsi="Titillium Web" w:cs="Arial"/>
          <w:sz w:val="26"/>
          <w:szCs w:val="26"/>
          <w:lang w:eastAsia="it-IT"/>
        </w:rPr>
        <w:t>Ricevuta di pagamento del Bollettino postale (vedi sezione “Costi”)</w:t>
      </w:r>
    </w:p>
    <w:p w14:paraId="06BDB739" w14:textId="77777777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b/>
          <w:bCs/>
          <w:sz w:val="26"/>
          <w:szCs w:val="26"/>
          <w:lang w:eastAsia="it-IT"/>
        </w:rPr>
      </w:pPr>
    </w:p>
    <w:p w14:paraId="372AB9A2" w14:textId="77777777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  <w:lastRenderedPageBreak/>
        <w:t>Scadenza</w:t>
      </w:r>
    </w:p>
    <w:p w14:paraId="7D2050F7" w14:textId="77777777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sz w:val="26"/>
          <w:szCs w:val="26"/>
          <w:lang w:eastAsia="it-IT"/>
        </w:rPr>
        <w:t>La pratica dura 1 anno: dal compimento dei 18 anni di età fino al compimento dei 19 anni di età.</w:t>
      </w:r>
    </w:p>
    <w:p w14:paraId="5BCF211E" w14:textId="77777777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</w:p>
    <w:p w14:paraId="343672D0" w14:textId="77777777" w:rsidR="00661FF6" w:rsidRPr="00661FF6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</w:pPr>
      <w:r w:rsidRPr="00661FF6">
        <w:rPr>
          <w:rFonts w:ascii="Titillium Web" w:eastAsia="Times New Roman" w:hAnsi="Titillium Web" w:cs="Arial"/>
          <w:b/>
          <w:bCs/>
          <w:color w:val="000099"/>
          <w:sz w:val="26"/>
          <w:szCs w:val="26"/>
          <w:lang w:eastAsia="it-IT"/>
        </w:rPr>
        <w:t>Costi</w:t>
      </w:r>
    </w:p>
    <w:p w14:paraId="27DF5328" w14:textId="77777777" w:rsidR="00661FF6" w:rsidRPr="009446DE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9446DE">
        <w:rPr>
          <w:rFonts w:ascii="Titillium Web" w:eastAsia="Times New Roman" w:hAnsi="Titillium Web" w:cs="Arial"/>
          <w:sz w:val="26"/>
          <w:szCs w:val="26"/>
          <w:lang w:eastAsia="it-IT"/>
        </w:rPr>
        <w:t>Bollettino di Versamento su c/c postale:</w:t>
      </w:r>
    </w:p>
    <w:p w14:paraId="54A91EF7" w14:textId="5700B5FB" w:rsidR="00661FF6" w:rsidRPr="009446DE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9446DE">
        <w:rPr>
          <w:rFonts w:ascii="Titillium Web" w:eastAsia="Times New Roman" w:hAnsi="Titillium Web" w:cs="Arial"/>
          <w:sz w:val="26"/>
          <w:szCs w:val="26"/>
          <w:lang w:eastAsia="it-IT"/>
        </w:rPr>
        <w:t>Importo: 250,00 Euro</w:t>
      </w:r>
    </w:p>
    <w:p w14:paraId="7715C42A" w14:textId="77777777" w:rsidR="00661FF6" w:rsidRPr="009446DE" w:rsidRDefault="00661FF6" w:rsidP="00661FF6">
      <w:pPr>
        <w:spacing w:after="0" w:line="36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9446DE">
        <w:rPr>
          <w:rFonts w:ascii="Titillium Web" w:eastAsia="Times New Roman" w:hAnsi="Titillium Web" w:cs="Arial"/>
          <w:sz w:val="26"/>
          <w:szCs w:val="26"/>
          <w:lang w:eastAsia="it-IT"/>
        </w:rPr>
        <w:t>Intestato: MINISTERO INTERNO – DLCI CITTADINANZA</w:t>
      </w:r>
    </w:p>
    <w:p w14:paraId="1D6F33C9" w14:textId="77777777" w:rsidR="00661FF6" w:rsidRPr="00661FF6" w:rsidRDefault="00661FF6" w:rsidP="00661FF6">
      <w:pPr>
        <w:spacing w:after="120" w:line="24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</w:p>
    <w:p w14:paraId="0B3B3121" w14:textId="77777777" w:rsidR="001E358F" w:rsidRDefault="001E358F" w:rsidP="001E358F">
      <w:pPr>
        <w:spacing w:after="0" w:line="360" w:lineRule="auto"/>
        <w:rPr>
          <w:rFonts w:ascii="Titillium Web" w:hAnsi="Titillium Web"/>
          <w:b/>
          <w:bCs/>
          <w:color w:val="000099"/>
          <w:sz w:val="26"/>
          <w:szCs w:val="26"/>
        </w:rPr>
      </w:pPr>
      <w:r w:rsidRPr="00354C20">
        <w:rPr>
          <w:rFonts w:ascii="Titillium Web" w:hAnsi="Titillium Web"/>
          <w:b/>
          <w:bCs/>
          <w:color w:val="000099"/>
          <w:sz w:val="26"/>
          <w:szCs w:val="26"/>
        </w:rPr>
        <w:t>Contatti</w:t>
      </w:r>
      <w:r>
        <w:rPr>
          <w:rFonts w:ascii="Titillium Web" w:hAnsi="Titillium Web"/>
          <w:b/>
          <w:bCs/>
          <w:color w:val="000099"/>
          <w:sz w:val="26"/>
          <w:szCs w:val="26"/>
        </w:rPr>
        <w:t xml:space="preserve"> di riferimento</w:t>
      </w:r>
    </w:p>
    <w:p w14:paraId="78D86E57" w14:textId="77777777" w:rsidR="001E358F" w:rsidRPr="008E2F71" w:rsidRDefault="001E358F" w:rsidP="001E358F">
      <w:pPr>
        <w:spacing w:after="0" w:line="360" w:lineRule="auto"/>
        <w:rPr>
          <w:rFonts w:ascii="Titillium Web" w:hAnsi="Titillium Web"/>
          <w:sz w:val="26"/>
          <w:szCs w:val="26"/>
        </w:rPr>
      </w:pPr>
      <w:r w:rsidRPr="008E2F71">
        <w:rPr>
          <w:rFonts w:ascii="Titillium Web" w:hAnsi="Titillium Web"/>
          <w:b/>
          <w:bCs/>
          <w:sz w:val="26"/>
          <w:szCs w:val="26"/>
        </w:rPr>
        <w:t>Telefono</w:t>
      </w:r>
      <w:r>
        <w:rPr>
          <w:rFonts w:ascii="Titillium Web" w:hAnsi="Titillium Web"/>
          <w:b/>
          <w:bCs/>
          <w:sz w:val="26"/>
          <w:szCs w:val="26"/>
        </w:rPr>
        <w:t>:</w:t>
      </w:r>
      <w:r w:rsidRPr="008E2F71">
        <w:rPr>
          <w:rFonts w:ascii="Titillium Web" w:hAnsi="Titillium Web"/>
          <w:sz w:val="26"/>
          <w:szCs w:val="26"/>
        </w:rPr>
        <w:t xml:space="preserve"> 035.6321111 interno 2</w:t>
      </w:r>
    </w:p>
    <w:p w14:paraId="4E225ED1" w14:textId="220DF804" w:rsidR="00661FF6" w:rsidRPr="00661FF6" w:rsidRDefault="001E358F" w:rsidP="001E358F">
      <w:pPr>
        <w:spacing w:after="120" w:line="240" w:lineRule="auto"/>
        <w:jc w:val="both"/>
        <w:outlineLvl w:val="4"/>
        <w:rPr>
          <w:rFonts w:ascii="Titillium Web" w:eastAsia="Times New Roman" w:hAnsi="Titillium Web" w:cs="Arial"/>
          <w:sz w:val="26"/>
          <w:szCs w:val="26"/>
          <w:lang w:eastAsia="it-IT"/>
        </w:rPr>
      </w:pPr>
      <w:r w:rsidRPr="008E2F71">
        <w:rPr>
          <w:rFonts w:ascii="Titillium Web" w:hAnsi="Titillium Web"/>
          <w:b/>
          <w:bCs/>
          <w:sz w:val="26"/>
          <w:szCs w:val="26"/>
        </w:rPr>
        <w:t xml:space="preserve">E-mail: </w:t>
      </w:r>
      <w:hyperlink r:id="rId7" w:history="1">
        <w:r w:rsidRPr="008E2F71">
          <w:rPr>
            <w:rStyle w:val="Collegamentoipertestuale"/>
            <w:rFonts w:ascii="Titillium Web" w:hAnsi="Titillium Web"/>
            <w:sz w:val="26"/>
            <w:szCs w:val="26"/>
          </w:rPr>
          <w:t>anagrafe@comune.villadalme.bg.it</w:t>
        </w:r>
      </w:hyperlink>
    </w:p>
    <w:p w14:paraId="48CD1117" w14:textId="77777777" w:rsidR="00661FF6" w:rsidRPr="00943627" w:rsidRDefault="00661FF6" w:rsidP="00661FF6">
      <w:pPr>
        <w:spacing w:after="120" w:line="240" w:lineRule="auto"/>
        <w:outlineLvl w:val="4"/>
        <w:rPr>
          <w:rFonts w:ascii="Arial" w:hAnsi="Arial" w:cs="Arial"/>
          <w:sz w:val="24"/>
          <w:szCs w:val="24"/>
        </w:rPr>
      </w:pPr>
    </w:p>
    <w:p w14:paraId="1A182010" w14:textId="77777777" w:rsidR="00DA7898" w:rsidRDefault="00DA7898"/>
    <w:sectPr w:rsidR="00DA7898" w:rsidSect="00943627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5393" w14:textId="77777777" w:rsidR="00661FF6" w:rsidRDefault="00661FF6" w:rsidP="00661FF6">
      <w:pPr>
        <w:spacing w:after="0" w:line="240" w:lineRule="auto"/>
      </w:pPr>
      <w:r>
        <w:separator/>
      </w:r>
    </w:p>
  </w:endnote>
  <w:endnote w:type="continuationSeparator" w:id="0">
    <w:p w14:paraId="5B56B5E1" w14:textId="77777777" w:rsidR="00661FF6" w:rsidRDefault="00661FF6" w:rsidP="0066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03F1" w14:textId="77777777" w:rsidR="00661FF6" w:rsidRDefault="00661FF6" w:rsidP="00661FF6">
      <w:pPr>
        <w:spacing w:after="0" w:line="240" w:lineRule="auto"/>
      </w:pPr>
      <w:r>
        <w:separator/>
      </w:r>
    </w:p>
  </w:footnote>
  <w:footnote w:type="continuationSeparator" w:id="0">
    <w:p w14:paraId="57947371" w14:textId="77777777" w:rsidR="00661FF6" w:rsidRDefault="00661FF6" w:rsidP="0066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E361" w14:textId="06E8E09C" w:rsidR="00943627" w:rsidRPr="00943627" w:rsidRDefault="00661FF6" w:rsidP="00943627">
    <w:pPr>
      <w:rPr>
        <w:i/>
        <w:i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6528A" wp14:editId="2EFD6CCE">
              <wp:simplePos x="0" y="0"/>
              <wp:positionH relativeFrom="column">
                <wp:posOffset>998855</wp:posOffset>
              </wp:positionH>
              <wp:positionV relativeFrom="paragraph">
                <wp:posOffset>7620</wp:posOffset>
              </wp:positionV>
              <wp:extent cx="4648200" cy="1003300"/>
              <wp:effectExtent l="0" t="0" r="0" b="6350"/>
              <wp:wrapNone/>
              <wp:docPr id="2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0" cy="100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41E80" w14:textId="2C7B07D9" w:rsidR="00943627" w:rsidRPr="00887616" w:rsidRDefault="009446DE" w:rsidP="00943627">
                          <w:pPr>
                            <w:pStyle w:val="Titolo1"/>
                            <w:jc w:val="center"/>
                            <w:rPr>
                              <w:rFonts w:ascii="Palace Script MT" w:hAnsi="Palace Script MT" w:cs="Palace Script MT"/>
                              <w:b w:val="0"/>
                              <w:bCs w:val="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6528A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78.65pt;margin-top:.6pt;width:366pt;height:7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" filled="f" stroked="f">
              <v:textbox>
                <w:txbxContent>
                  <w:p w14:paraId="19641E80" w14:textId="2C7B07D9" w:rsidR="00943627" w:rsidRPr="00887616" w:rsidRDefault="00661FF6" w:rsidP="00943627">
                    <w:pPr>
                      <w:pStyle w:val="Titolo1"/>
                      <w:jc w:val="center"/>
                      <w:rPr>
                        <w:rFonts w:ascii="Palace Script MT" w:hAnsi="Palace Script MT" w:cs="Palace Script MT"/>
                        <w:b w:val="0"/>
                        <w:bCs w:val="0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B5C89"/>
    <w:multiLevelType w:val="hybridMultilevel"/>
    <w:tmpl w:val="80D6FAB2"/>
    <w:lvl w:ilvl="0" w:tplc="0410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786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CE"/>
    <w:rsid w:val="001E358F"/>
    <w:rsid w:val="004A199C"/>
    <w:rsid w:val="00661FF6"/>
    <w:rsid w:val="009259CE"/>
    <w:rsid w:val="009446DE"/>
    <w:rsid w:val="00DA7898"/>
    <w:rsid w:val="00ED251E"/>
    <w:rsid w:val="00E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AC75A"/>
  <w15:chartTrackingRefBased/>
  <w15:docId w15:val="{7EACF755-7C28-4A92-8BA9-3D467419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FF6"/>
  </w:style>
  <w:style w:type="paragraph" w:styleId="Titolo1">
    <w:name w:val="heading 1"/>
    <w:basedOn w:val="Normale"/>
    <w:next w:val="Normale"/>
    <w:link w:val="Titolo1Carattere"/>
    <w:uiPriority w:val="99"/>
    <w:qFormat/>
    <w:rsid w:val="00661F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661FF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61F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1FF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61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FF6"/>
  </w:style>
  <w:style w:type="paragraph" w:styleId="Pidipagina">
    <w:name w:val="footer"/>
    <w:basedOn w:val="Normale"/>
    <w:link w:val="PidipaginaCarattere"/>
    <w:uiPriority w:val="99"/>
    <w:unhideWhenUsed/>
    <w:rsid w:val="00661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grafe@comune.villadalme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Minelli</dc:creator>
  <cp:keywords/>
  <dc:description/>
  <cp:lastModifiedBy>Sara Minelli</cp:lastModifiedBy>
  <cp:revision>7</cp:revision>
  <dcterms:created xsi:type="dcterms:W3CDTF">2023-03-21T13:05:00Z</dcterms:created>
  <dcterms:modified xsi:type="dcterms:W3CDTF">2023-03-24T08:44:00Z</dcterms:modified>
</cp:coreProperties>
</file>